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37A6">
      <w:pPr>
        <w:spacing w:line="360" w:lineRule="auto"/>
        <w:jc w:val="center"/>
        <w:rPr>
          <w:rFonts w:hint="eastAsia" w:ascii="宋体" w:hAnsi="宋体" w:cs="Tahoma"/>
          <w:b/>
          <w:spacing w:val="30"/>
          <w:sz w:val="44"/>
          <w:szCs w:val="44"/>
        </w:rPr>
      </w:pPr>
      <w:r>
        <w:rPr>
          <w:rFonts w:hint="eastAsia" w:ascii="宋体" w:hAnsi="宋体" w:cs="Tahoma"/>
          <w:b/>
          <w:spacing w:val="30"/>
          <w:sz w:val="44"/>
          <w:szCs w:val="44"/>
          <w:lang w:eastAsia="zh-CN"/>
        </w:rPr>
        <w:t>供应商</w:t>
      </w:r>
      <w:r>
        <w:rPr>
          <w:rFonts w:hint="eastAsia" w:ascii="宋体" w:hAnsi="宋体" w:cs="Tahoma"/>
          <w:b/>
          <w:spacing w:val="30"/>
          <w:sz w:val="44"/>
          <w:szCs w:val="44"/>
          <w:lang w:val="en-US" w:eastAsia="zh-CN"/>
        </w:rPr>
        <w:t>自荐表</w:t>
      </w:r>
    </w:p>
    <w:tbl>
      <w:tblPr>
        <w:tblStyle w:val="4"/>
        <w:tblW w:w="107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49"/>
        <w:gridCol w:w="10"/>
        <w:gridCol w:w="1120"/>
        <w:gridCol w:w="1309"/>
        <w:gridCol w:w="1581"/>
        <w:gridCol w:w="1072"/>
        <w:gridCol w:w="639"/>
        <w:gridCol w:w="389"/>
        <w:gridCol w:w="791"/>
        <w:gridCol w:w="207"/>
        <w:gridCol w:w="1583"/>
      </w:tblGrid>
      <w:tr w14:paraId="1278B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概况</w:t>
            </w:r>
          </w:p>
        </w:tc>
        <w:tc>
          <w:tcPr>
            <w:tcW w:w="1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0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CF57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360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F54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90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77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46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418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26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D54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4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C1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</w:t>
            </w:r>
            <w:r>
              <w:rPr>
                <w:rStyle w:val="7"/>
                <w:lang w:val="en-US" w:eastAsia="zh-CN" w:bidi="ar"/>
              </w:rPr>
              <w:t>责人</w:t>
            </w:r>
          </w:p>
        </w:tc>
        <w:tc>
          <w:tcPr>
            <w:tcW w:w="4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1F8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</w:t>
            </w:r>
            <w:r>
              <w:rPr>
                <w:rStyle w:val="7"/>
                <w:lang w:val="en-US" w:eastAsia="zh-CN" w:bidi="ar"/>
              </w:rPr>
              <w:t>系人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E76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08D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6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64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</w:t>
            </w:r>
            <w:r>
              <w:rPr>
                <w:rStyle w:val="7"/>
                <w:lang w:val="en-US" w:eastAsia="zh-CN" w:bidi="ar"/>
              </w:rPr>
              <w:t>址</w:t>
            </w:r>
          </w:p>
        </w:tc>
        <w:tc>
          <w:tcPr>
            <w:tcW w:w="4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C2B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占地面积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</w:t>
            </w:r>
            <w:r>
              <w:rPr>
                <w:rStyle w:val="7"/>
                <w:lang w:val="en-US" w:eastAsia="zh-CN" w:bidi="ar"/>
              </w:rPr>
              <w:t>房面积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D11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7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生产设备配置</w:t>
            </w:r>
          </w:p>
        </w:tc>
        <w:tc>
          <w:tcPr>
            <w:tcW w:w="1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Style w:val="7"/>
                <w:lang w:val="en-US" w:eastAsia="zh-CN" w:bidi="ar"/>
              </w:rPr>
              <w:t>要生产设备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</w:t>
            </w:r>
            <w:r>
              <w:rPr>
                <w:rStyle w:val="7"/>
                <w:lang w:val="en-US" w:eastAsia="zh-CN" w:bidi="ar"/>
              </w:rPr>
              <w:t>量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360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设备规格</w:t>
            </w:r>
          </w:p>
        </w:tc>
      </w:tr>
      <w:tr w14:paraId="0D61E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A7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E8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65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2F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78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14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52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98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11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5F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A0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1E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6B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36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5A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BE1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8F7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485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1CE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48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A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C3B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78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852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29F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9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2A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4B3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556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F4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F0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DD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5C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95A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7FB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45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060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6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F4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26F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A4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6D3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20E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F0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23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FA9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31F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A40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46E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6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经营情况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三年含税销售额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7"/>
                <w:lang w:val="en-US" w:eastAsia="zh-CN" w:bidi="ar"/>
              </w:rPr>
              <w:t>年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0B4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7"/>
                <w:lang w:val="en-US" w:eastAsia="zh-CN" w:bidi="ar"/>
              </w:rPr>
              <w:t>年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BC4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9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三年利润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Style w:val="7"/>
                <w:lang w:val="en-US" w:eastAsia="zh-CN" w:bidi="ar"/>
              </w:rPr>
              <w:t>年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E9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  <w:r>
              <w:rPr>
                <w:rStyle w:val="7"/>
                <w:lang w:val="en-US" w:eastAsia="zh-CN" w:bidi="ar"/>
              </w:rPr>
              <w:t>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Style w:val="7"/>
                <w:lang w:val="en-US" w:eastAsia="zh-CN" w:bidi="ar"/>
              </w:rPr>
              <w:t>年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1AE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13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69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主要产品及客户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客户名称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客户地址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销售额（万元）</w:t>
            </w:r>
          </w:p>
        </w:tc>
        <w:tc>
          <w:tcPr>
            <w:tcW w:w="6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81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主要产品（有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可以突出描述）</w:t>
            </w:r>
          </w:p>
        </w:tc>
      </w:tr>
      <w:tr w14:paraId="425F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B9B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0A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F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E22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3A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D70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D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51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2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824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A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4D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8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6F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主要优势</w:t>
            </w:r>
          </w:p>
        </w:tc>
        <w:tc>
          <w:tcPr>
            <w:tcW w:w="1005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09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D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供应商类型</w:t>
            </w:r>
          </w:p>
        </w:tc>
        <w:tc>
          <w:tcPr>
            <w:tcW w:w="10050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生产商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代理商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外协商</w:t>
            </w:r>
          </w:p>
        </w:tc>
      </w:tr>
      <w:tr w14:paraId="0DD7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商资质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标准件</w:t>
            </w: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6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sz w:val="24"/>
                <w:szCs w:val="32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紧固件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电气零部件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机械零部件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视觉部件</w:t>
            </w:r>
          </w:p>
        </w:tc>
      </w:tr>
      <w:tr w14:paraId="1F29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非标件</w:t>
            </w: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7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eastAsia="宋体"/>
                <w:lang w:val="en-US" w:eastAsia="zh-CN" w:bidi="ar"/>
              </w:rPr>
            </w:pP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机加工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机加工（真空、</w:t>
            </w:r>
            <w:r>
              <w:rPr>
                <w:rStyle w:val="9"/>
                <w:rFonts w:hint="eastAsia"/>
                <w:lang w:val="en-US" w:eastAsia="zh-CN" w:bidi="ar"/>
              </w:rPr>
              <w:t>自动化</w:t>
            </w:r>
            <w:r>
              <w:rPr>
                <w:rStyle w:val="9"/>
                <w:lang w:val="en-US" w:eastAsia="zh-CN" w:bidi="ar"/>
              </w:rPr>
              <w:t>）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钣金件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钣金件（真空、</w:t>
            </w:r>
            <w:r>
              <w:rPr>
                <w:rStyle w:val="9"/>
                <w:rFonts w:hint="eastAsia"/>
                <w:lang w:val="en-US" w:eastAsia="zh-CN" w:bidi="ar"/>
              </w:rPr>
              <w:t>自动化</w:t>
            </w:r>
            <w:r>
              <w:rPr>
                <w:rStyle w:val="9"/>
                <w:lang w:val="en-US" w:eastAsia="zh-CN" w:bidi="ar"/>
              </w:rPr>
              <w:t>）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</w:p>
          <w:p w14:paraId="33F98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车</w:t>
            </w:r>
            <w:r>
              <w:rPr>
                <w:rStyle w:val="9"/>
                <w:rFonts w:hint="eastAsia"/>
                <w:lang w:val="en-US" w:eastAsia="zh-CN" w:bidi="ar"/>
              </w:rPr>
              <w:t>床</w:t>
            </w:r>
            <w:r>
              <w:rPr>
                <w:rStyle w:val="9"/>
                <w:lang w:val="en-US" w:eastAsia="zh-CN" w:bidi="ar"/>
              </w:rPr>
              <w:t>加工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rFonts w:hint="eastAsia"/>
                <w:lang w:val="en-US" w:eastAsia="zh-CN" w:bidi="ar"/>
              </w:rPr>
              <w:t>石英加工</w:t>
            </w:r>
          </w:p>
        </w:tc>
      </w:tr>
      <w:tr w14:paraId="5B91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4"/>
                <w:szCs w:val="32"/>
                <w:lang w:eastAsia="zh-CN"/>
              </w:rPr>
            </w:pP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D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sz w:val="24"/>
                <w:szCs w:val="32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焊接件（真空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、自动化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焊接件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陶瓷件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铝型材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Style w:val="9"/>
                <w:lang w:val="en-US" w:eastAsia="zh-CN" w:bidi="ar"/>
              </w:rPr>
              <w:t>机械采购件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1C07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B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sz w:val="24"/>
                <w:szCs w:val="32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包装材料 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线缆</w:t>
            </w:r>
            <w:r>
              <w:rPr>
                <w:rFonts w:hint="eastAsia" w:ascii="Arial" w:hAnsi="Arial" w:cs="Arial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Arial" w:hAnsi="Arial" w:cs="Arial"/>
                <w:sz w:val="20"/>
                <w:szCs w:val="20"/>
                <w:lang w:eastAsia="zh-CN"/>
              </w:rPr>
              <w:t xml:space="preserve"> 清洁用品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  </w:t>
            </w:r>
          </w:p>
        </w:tc>
      </w:tr>
      <w:tr w14:paraId="1F5A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5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</w:t>
            </w:r>
          </w:p>
        </w:tc>
        <w:tc>
          <w:tcPr>
            <w:tcW w:w="8701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D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sz w:val="24"/>
                <w:szCs w:val="32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手动工具 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 xml:space="preserve">电动工具   </w:t>
            </w:r>
            <w:r>
              <w:rPr>
                <w:rFonts w:hint="eastAsia" w:ascii="Arial" w:hAnsi="Arial" w:cs="Arial"/>
                <w:sz w:val="24"/>
                <w:szCs w:val="32"/>
                <w:lang w:eastAsia="zh-CN"/>
              </w:rPr>
              <w:t xml:space="preserve">□ 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辅助工具</w:t>
            </w:r>
          </w:p>
        </w:tc>
      </w:tr>
    </w:tbl>
    <w:p w14:paraId="00F07BA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866" w:bottom="1440" w:left="540" w:header="1134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BD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CDA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CDA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ACF5A">
    <w:pPr>
      <w:pStyle w:val="3"/>
      <w:pBdr>
        <w:bottom w:val="single" w:color="auto" w:sz="4" w:space="1"/>
      </w:pBdr>
      <w:jc w:val="right"/>
    </w:pP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-302260</wp:posOffset>
          </wp:positionV>
          <wp:extent cx="1590675" cy="444500"/>
          <wp:effectExtent l="0" t="0" r="9525" b="0"/>
          <wp:wrapNone/>
          <wp:docPr id="1138451057" name="图片 1138451057" descr="橙伟通能-透明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451057" name="图片 1138451057" descr="橙伟通能-透明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t>江苏橙伟通能智能科技有限公司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05649"/>
    <w:rsid w:val="068055AE"/>
    <w:rsid w:val="084423D7"/>
    <w:rsid w:val="0B941820"/>
    <w:rsid w:val="0D4A16B9"/>
    <w:rsid w:val="10677C22"/>
    <w:rsid w:val="11567963"/>
    <w:rsid w:val="14301281"/>
    <w:rsid w:val="18ED36D7"/>
    <w:rsid w:val="1C8431EB"/>
    <w:rsid w:val="21FE0F6C"/>
    <w:rsid w:val="229B6C1D"/>
    <w:rsid w:val="2A50295E"/>
    <w:rsid w:val="2C026F0B"/>
    <w:rsid w:val="2D3C3AD3"/>
    <w:rsid w:val="342D1CB8"/>
    <w:rsid w:val="35EB4AAE"/>
    <w:rsid w:val="36272A29"/>
    <w:rsid w:val="41D13F2D"/>
    <w:rsid w:val="472846FB"/>
    <w:rsid w:val="5205694C"/>
    <w:rsid w:val="548C03A7"/>
    <w:rsid w:val="54BF40B9"/>
    <w:rsid w:val="59011144"/>
    <w:rsid w:val="63AA5960"/>
    <w:rsid w:val="702936A5"/>
    <w:rsid w:val="709419A5"/>
    <w:rsid w:val="7534454E"/>
    <w:rsid w:val="784B0E08"/>
    <w:rsid w:val="784D6E29"/>
    <w:rsid w:val="79C25A8E"/>
    <w:rsid w:val="7F68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4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317</Characters>
  <Lines>0</Lines>
  <Paragraphs>0</Paragraphs>
  <TotalTime>6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2025-09-22T03:55:00Z</dcterms:created>
  <dc:creator>李青青</dc:creator>
  <cp:lastModifiedBy>不听不听就不听</cp:lastModifiedBy>
  <dcterms:modified xsi:type="dcterms:W3CDTF">2025-09-29T01:02:05Z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eyJoZGlkIjoiY2ZkYzVhMDNhYWE1ZjBhMzI3MzEyY2YzYjlmODYxNzciLCJ1c2VySWQiOiIxNjQ3MDAwNzc0In0=</vt:lpwstr>
  </property>
  <property fmtid="{D5CDD505-2E9C-101B-9397-08002B2CF9AE}" pid="4" name="ICV">
    <vt:lpwstr>CBFAEAFF4B944B53887D5097378DF932_12</vt:lpwstr>
  </property>
</Properties>
</file>